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A9" w:rsidRPr="00670FA9" w:rsidRDefault="00670FA9" w:rsidP="00670FA9">
      <w:pPr>
        <w:pStyle w:val="a6"/>
        <w:jc w:val="center"/>
        <w:rPr>
          <w:b/>
        </w:rPr>
      </w:pPr>
      <w:r w:rsidRPr="00670FA9">
        <w:rPr>
          <w:rStyle w:val="a7"/>
          <w:b/>
        </w:rPr>
        <w:t xml:space="preserve">Программа </w:t>
      </w:r>
      <w:r w:rsidRPr="00670FA9">
        <w:rPr>
          <w:rStyle w:val="a7"/>
          <w:rFonts w:eastAsia="Calibri"/>
          <w:b/>
        </w:rPr>
        <w:t xml:space="preserve">по формированию основ безопасности </w:t>
      </w:r>
      <w:r w:rsidRPr="00670FA9">
        <w:rPr>
          <w:rFonts w:eastAsia="Calibri"/>
          <w:b/>
          <w:bCs/>
        </w:rPr>
        <w:t>«</w:t>
      </w:r>
      <w:r w:rsidRPr="00670FA9">
        <w:rPr>
          <w:rFonts w:eastAsia="Calibri"/>
          <w:b/>
        </w:rPr>
        <w:t>Ребёнок БЕЗ опасности»</w:t>
      </w:r>
    </w:p>
    <w:p w:rsidR="00670FA9" w:rsidRPr="00670FA9" w:rsidRDefault="00670FA9" w:rsidP="00670FA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70FA9" w:rsidRPr="00670FA9" w:rsidRDefault="00670FA9" w:rsidP="00670FA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70FA9">
        <w:rPr>
          <w:b/>
          <w:bCs/>
          <w:sz w:val="24"/>
          <w:szCs w:val="24"/>
        </w:rPr>
        <w:t>1.ЦЕЛЕВОЙ РАЗДЕЛ</w:t>
      </w:r>
    </w:p>
    <w:p w:rsidR="00670FA9" w:rsidRPr="00670FA9" w:rsidRDefault="00670FA9" w:rsidP="00670FA9">
      <w:pPr>
        <w:pStyle w:val="a6"/>
        <w:jc w:val="both"/>
        <w:rPr>
          <w:b/>
          <w:bCs/>
        </w:rPr>
      </w:pPr>
      <w:r w:rsidRPr="00670FA9">
        <w:rPr>
          <w:b/>
          <w:bCs/>
        </w:rPr>
        <w:t>1.1 Пояснительная записка</w:t>
      </w:r>
    </w:p>
    <w:p w:rsidR="00670FA9" w:rsidRPr="00670FA9" w:rsidRDefault="00670FA9" w:rsidP="00670FA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мы, взрослые,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670FA9" w:rsidRPr="00670FA9" w:rsidRDefault="00670FA9" w:rsidP="00670FA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Правила поведения и меры безопасности непосредственным образом связаны с условиями проживания человека, будь то современный город или сельская местность – каждая среда диктует совершенно различные способы поведения и соответственно меры предосторожности.</w:t>
      </w:r>
    </w:p>
    <w:p w:rsidR="00670FA9" w:rsidRPr="00670FA9" w:rsidRDefault="00670FA9" w:rsidP="00670FA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Любая общепринятая норма должна быть осознана и принята маленьким человеком, только тогда она станет действительным регулятором его поведения. Чтобы подготовить граждан к адекватному поведению и рациональным действиям в постоянно возникающих опасных и чрезвычайных ситуациях, с раннего детства необходимо выделить такие правила поведения для детей, которые они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Ведь человек, вне зависимости от возраста будет следовать правилу только в том случае, если ему понятен его смысл.</w:t>
      </w:r>
    </w:p>
    <w:p w:rsidR="00670FA9" w:rsidRPr="00670FA9" w:rsidRDefault="00670FA9" w:rsidP="00670FA9">
      <w:pPr>
        <w:pStyle w:val="a6"/>
        <w:numPr>
          <w:ilvl w:val="1"/>
          <w:numId w:val="1"/>
        </w:numPr>
        <w:jc w:val="both"/>
      </w:pPr>
      <w:r w:rsidRPr="00670FA9">
        <w:rPr>
          <w:b/>
          <w:bCs/>
        </w:rPr>
        <w:t xml:space="preserve">Цель программы </w:t>
      </w:r>
      <w:r w:rsidRPr="00670FA9">
        <w:t xml:space="preserve">– познакомить детей дошкольного возраста с элементарными правилами безопасного поведения в различных ситуациях (в быту, в природе, на улице, с незнакомыми людьми); сформировать умение самостоятельно применять их в жизни. </w:t>
      </w:r>
    </w:p>
    <w:p w:rsidR="00670FA9" w:rsidRPr="00670FA9" w:rsidRDefault="00670FA9" w:rsidP="00670FA9">
      <w:pPr>
        <w:pStyle w:val="a6"/>
        <w:jc w:val="both"/>
      </w:pPr>
      <w:r w:rsidRPr="00670FA9">
        <w:rPr>
          <w:b/>
          <w:bCs/>
        </w:rPr>
        <w:t xml:space="preserve">Задачи программы: </w:t>
      </w:r>
    </w:p>
    <w:p w:rsidR="00670FA9" w:rsidRPr="00670FA9" w:rsidRDefault="00670FA9" w:rsidP="00670FA9">
      <w:pPr>
        <w:pStyle w:val="a6"/>
        <w:numPr>
          <w:ilvl w:val="0"/>
          <w:numId w:val="2"/>
        </w:numPr>
        <w:jc w:val="both"/>
      </w:pPr>
      <w:r w:rsidRPr="00670FA9">
        <w:t xml:space="preserve">Дать детям элементарные знания об общепринятых человеком нормах поведения. </w:t>
      </w:r>
    </w:p>
    <w:p w:rsidR="00670FA9" w:rsidRPr="00670FA9" w:rsidRDefault="00670FA9" w:rsidP="00670FA9">
      <w:pPr>
        <w:pStyle w:val="a6"/>
        <w:numPr>
          <w:ilvl w:val="0"/>
          <w:numId w:val="2"/>
        </w:numPr>
        <w:jc w:val="both"/>
      </w:pPr>
      <w:r w:rsidRPr="00670FA9">
        <w:t>Научить детей адекватно, осознанно действовать в той или иной обстановке.</w:t>
      </w:r>
    </w:p>
    <w:p w:rsidR="00670FA9" w:rsidRPr="00670FA9" w:rsidRDefault="00670FA9" w:rsidP="00670FA9">
      <w:pPr>
        <w:pStyle w:val="a6"/>
        <w:numPr>
          <w:ilvl w:val="0"/>
          <w:numId w:val="2"/>
        </w:numPr>
        <w:jc w:val="both"/>
      </w:pPr>
      <w:r w:rsidRPr="00670FA9">
        <w:t xml:space="preserve">Помочь овладеть элементарными навыками поведения дома, на улице, в парке, в транспорте. </w:t>
      </w:r>
    </w:p>
    <w:p w:rsidR="00670FA9" w:rsidRPr="00670FA9" w:rsidRDefault="00670FA9" w:rsidP="00670FA9">
      <w:pPr>
        <w:pStyle w:val="a6"/>
        <w:numPr>
          <w:ilvl w:val="0"/>
          <w:numId w:val="2"/>
        </w:numPr>
        <w:jc w:val="both"/>
      </w:pPr>
      <w:r w:rsidRPr="00670FA9">
        <w:t>Развивать у дошкольников самостоятельность и ответственность, умение объяснять собственное поведение.</w:t>
      </w:r>
    </w:p>
    <w:p w:rsidR="00670FA9" w:rsidRPr="00670FA9" w:rsidRDefault="00670FA9" w:rsidP="00670FA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70FA9">
        <w:rPr>
          <w:b/>
          <w:bCs/>
          <w:sz w:val="24"/>
          <w:szCs w:val="24"/>
        </w:rPr>
        <w:t>1.3. Ожидаемые результаты освоения Программы</w:t>
      </w:r>
    </w:p>
    <w:p w:rsidR="00670FA9" w:rsidRPr="00670FA9" w:rsidRDefault="00670FA9" w:rsidP="00670FA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Ожидаемый результат на этапе завершения освоения Программы - ребенок владеет навыками адекватного безопасного поведения в различных неожиданных ситуациях, самостоятелен, осознает ответственность за свое поведение.</w:t>
      </w:r>
    </w:p>
    <w:p w:rsidR="00670FA9" w:rsidRPr="00670FA9" w:rsidRDefault="00670FA9" w:rsidP="00670FA9">
      <w:pPr>
        <w:pStyle w:val="a6"/>
        <w:jc w:val="both"/>
        <w:rPr>
          <w:b/>
          <w:bCs/>
        </w:rPr>
      </w:pPr>
      <w:r w:rsidRPr="00670FA9">
        <w:rPr>
          <w:b/>
          <w:bCs/>
        </w:rPr>
        <w:t>Планируемые результаты: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ребенок понимает, что именно может быть опасным в общении с другими людьми;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формируются потребность к здоровому образу жизни;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использует нормы и правила здорового образа жизни;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 xml:space="preserve">способен к волевым усилиям, может следовать социальным нормам поведения и правилам в разных в видах деятельности, во взаимоотношении </w:t>
      </w:r>
      <w:proofErr w:type="gramStart"/>
      <w:r w:rsidRPr="00670FA9">
        <w:rPr>
          <w:sz w:val="24"/>
          <w:szCs w:val="24"/>
        </w:rPr>
        <w:t>со</w:t>
      </w:r>
      <w:proofErr w:type="gramEnd"/>
      <w:r w:rsidRPr="00670FA9">
        <w:rPr>
          <w:sz w:val="24"/>
          <w:szCs w:val="24"/>
        </w:rPr>
        <w:t xml:space="preserve"> взрослыми и сверстниками;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имеет представление о предметах, которые могут служить источником опасности в доме (балкон, окна, колющие, режущие, воспламеняющиеся предметы);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проявляет понимание к экологической чистоте природы и окружающего мира, имеет представление о природоохранном поведении;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имеет первичные представления о строение тела, назначением мышц, костей, пищеварительной и дыхательной систем, работы сердца;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проявляет сострадание, стремление помочь больным, одиноким, пожилым людям;</w:t>
      </w:r>
    </w:p>
    <w:p w:rsidR="00670FA9" w:rsidRPr="00670FA9" w:rsidRDefault="00670FA9" w:rsidP="00670FA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lastRenderedPageBreak/>
        <w:t>понимает и различает обозначение некоторых дорожных знаков, систему работы светофора.</w:t>
      </w:r>
    </w:p>
    <w:p w:rsidR="00670FA9" w:rsidRPr="00670FA9" w:rsidRDefault="00670FA9" w:rsidP="00670F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70FA9" w:rsidRPr="00670FA9" w:rsidRDefault="00670FA9" w:rsidP="00670FA9">
      <w:pPr>
        <w:jc w:val="both"/>
        <w:rPr>
          <w:sz w:val="24"/>
          <w:szCs w:val="24"/>
        </w:rPr>
      </w:pPr>
    </w:p>
    <w:p w:rsidR="00670FA9" w:rsidRPr="00670FA9" w:rsidRDefault="00670FA9" w:rsidP="00670FA9">
      <w:pPr>
        <w:ind w:firstLine="142"/>
        <w:jc w:val="both"/>
        <w:rPr>
          <w:b/>
          <w:sz w:val="24"/>
          <w:szCs w:val="24"/>
        </w:rPr>
      </w:pPr>
      <w:r w:rsidRPr="00670FA9">
        <w:rPr>
          <w:b/>
          <w:sz w:val="24"/>
          <w:szCs w:val="24"/>
        </w:rPr>
        <w:t>II. СОДЕРЖАТЕЛЬНЫЙ РАЗДЕЛ</w:t>
      </w:r>
    </w:p>
    <w:p w:rsidR="00670FA9" w:rsidRPr="00670FA9" w:rsidRDefault="00670FA9" w:rsidP="00670FA9">
      <w:pPr>
        <w:autoSpaceDE w:val="0"/>
        <w:autoSpaceDN w:val="0"/>
        <w:adjustRightInd w:val="0"/>
        <w:ind w:left="142"/>
        <w:jc w:val="both"/>
        <w:rPr>
          <w:b/>
          <w:sz w:val="24"/>
          <w:szCs w:val="24"/>
        </w:rPr>
      </w:pPr>
      <w:r w:rsidRPr="00670FA9">
        <w:rPr>
          <w:b/>
          <w:sz w:val="24"/>
          <w:szCs w:val="24"/>
        </w:rPr>
        <w:t>2.1. Структура программы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ab/>
        <w:t>Программа</w:t>
      </w:r>
      <w:r>
        <w:rPr>
          <w:sz w:val="24"/>
          <w:szCs w:val="24"/>
        </w:rPr>
        <w:t xml:space="preserve"> </w:t>
      </w:r>
      <w:r w:rsidRPr="00670FA9">
        <w:rPr>
          <w:sz w:val="24"/>
          <w:szCs w:val="24"/>
        </w:rPr>
        <w:t>состоит из 6 разделов: «Ребенок и другие люди», «Ребенок и природа», «Ребенок дома», «Здоровье ребенка», «Эмоциональное благополучие ребенка», «Ребенок на улице».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В раздел «Ребенок и другие люди» </w:t>
      </w:r>
      <w:r w:rsidRPr="00670FA9">
        <w:rPr>
          <w:sz w:val="24"/>
          <w:szCs w:val="24"/>
        </w:rPr>
        <w:t>включено особое содержание, которое 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людьми, когда взрослый уговаривает ребенка пойти или поехать с ним, обещая что-то показать или подарить, угощает чем-либо или проявляет насильственные действия по отношению к ребенку (хватает за руку, затаскивает в машину и т.д.). При этом детей учат приемам защитного поведения - громкий крик, призывы о помощи («Помогите, чужой человек»), привлечение внимания окружающих иными способами. Важно объяснять детям (и отрабатывать в ходе специальных тренингов) поведение ребенка в подобных ситуациях, чтобы окружающие поняли, что совершается насилие, и не спутали его с обычными детскими капризами.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детьми проводятся игровые тренинги, в которых разыгрываются разные жизненные ситуации и подкрепляются сказочными сюжетами («Волк и семеро козлят»).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Содержание раздела «Ребенок и природа» </w:t>
      </w:r>
      <w:r w:rsidRPr="00670FA9">
        <w:rPr>
          <w:sz w:val="24"/>
          <w:szCs w:val="24"/>
        </w:rPr>
        <w:t>позволяет донести до детей представления о взаимосвязи и взаимодействии всех природных объектов. Земля - наш общий дом, а человек - часть природы. Детей знакомят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Раздел «Ребенок дома» </w:t>
      </w:r>
      <w:r w:rsidRPr="00670FA9">
        <w:rPr>
          <w:sz w:val="24"/>
          <w:szCs w:val="24"/>
        </w:rPr>
        <w:t>раскрывает содержание работы педагога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или иной степени опасно для жизни и</w:t>
      </w:r>
      <w:r>
        <w:rPr>
          <w:sz w:val="24"/>
          <w:szCs w:val="24"/>
        </w:rPr>
        <w:t xml:space="preserve"> </w:t>
      </w:r>
      <w:r w:rsidRPr="00670FA9">
        <w:rPr>
          <w:sz w:val="24"/>
          <w:szCs w:val="24"/>
        </w:rPr>
        <w:t>здоровья детей:</w:t>
      </w:r>
    </w:p>
    <w:p w:rsidR="00670FA9" w:rsidRPr="00670FA9" w:rsidRDefault="00670FA9" w:rsidP="00670FA9">
      <w:pPr>
        <w:pStyle w:val="a9"/>
        <w:numPr>
          <w:ilvl w:val="0"/>
          <w:numId w:val="4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Предметы, которыми могут пользоваться только взрослые. Это спички, газовая плита, печка, электрическая розетка, некоторые электроприборы, а также открытые окна и балконы. Ни при каких условиях ребенок не должен самостоятельно пользоваться этими предметами. Здесь уместны прямые запреты, дополняются они объяснениями последствий от неумелого обращения.</w:t>
      </w:r>
    </w:p>
    <w:p w:rsidR="00670FA9" w:rsidRPr="00670FA9" w:rsidRDefault="00670FA9" w:rsidP="00670FA9">
      <w:pPr>
        <w:pStyle w:val="a9"/>
        <w:numPr>
          <w:ilvl w:val="0"/>
          <w:numId w:val="4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Предметы (иголка, ножницы, нож, вилка), требующие в зависимости от возраста детей организации специального обучения и выработки навыка пользования.</w:t>
      </w:r>
    </w:p>
    <w:p w:rsidR="00670FA9" w:rsidRPr="00670FA9" w:rsidRDefault="00670FA9" w:rsidP="00670FA9">
      <w:pPr>
        <w:pStyle w:val="a9"/>
        <w:numPr>
          <w:ilvl w:val="0"/>
          <w:numId w:val="4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Содержание раздела «Здоровье ребенка» </w:t>
      </w:r>
      <w:r w:rsidRPr="00670FA9">
        <w:rPr>
          <w:sz w:val="24"/>
          <w:szCs w:val="24"/>
        </w:rPr>
        <w:t>направлено па формирование у 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 xml:space="preserve">Важно привить детям привычку к занятиям физкультурой и спортом, используя эмоционально увлекательные формы. Педагог должен способствовать формированию у </w:t>
      </w:r>
      <w:r w:rsidRPr="00670FA9">
        <w:rPr>
          <w:sz w:val="24"/>
          <w:szCs w:val="24"/>
        </w:rPr>
        <w:lastRenderedPageBreak/>
        <w:t>детей понимания ценностей здорового образа жизни, развивать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мероприятиях: дыхательной гимнастике, воздушных и солнечных ваннах, витаминотерапии, гимнастике.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В доступной форме детям рассказывают о том, как свежий воздух, вода, солнце, ветер помогают при закаливании организма.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Педагог должен рассказать, что следует заботиться не только о собственном здоровье, но и о здоровье окружающих, соблюдая правила гигиены (мыть руки после туалета, при кашле и чихании прикрывать рот и нос рукой или носовым платком).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Детям сообщают элементарные сведения об инфекционных болезнях и их возбудителях. 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 xml:space="preserve">Педагог знакомит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</w:t>
      </w:r>
      <w:proofErr w:type="gramStart"/>
      <w:r w:rsidRPr="00670FA9">
        <w:rPr>
          <w:sz w:val="24"/>
          <w:szCs w:val="24"/>
        </w:rPr>
        <w:t>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  <w:proofErr w:type="gramEnd"/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b/>
          <w:bCs/>
          <w:sz w:val="24"/>
          <w:szCs w:val="24"/>
        </w:rPr>
      </w:pPr>
      <w:r w:rsidRPr="00670FA9">
        <w:rPr>
          <w:sz w:val="24"/>
          <w:szCs w:val="24"/>
        </w:rPr>
        <w:t xml:space="preserve">Основным условием работы по </w:t>
      </w:r>
      <w:r w:rsidRPr="00670FA9">
        <w:rPr>
          <w:b/>
          <w:bCs/>
          <w:sz w:val="24"/>
          <w:szCs w:val="24"/>
        </w:rPr>
        <w:t xml:space="preserve">разделу «Эмоциональное благополучие ребенка» </w:t>
      </w:r>
      <w:r w:rsidRPr="00670FA9">
        <w:rPr>
          <w:sz w:val="24"/>
          <w:szCs w:val="24"/>
        </w:rPr>
        <w:t>является профилактика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 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внимания и т.п.). Поэтому педагогам предлагается рассказать детям о своих переживаниях. Вместе с тем важно предостерегать детей от реальных опасных ситуаций: весной ходить по тонкому льду, купаться без присмотра взрослых, перебегать улицу в неположенном месте и т. д.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b/>
          <w:bCs/>
          <w:sz w:val="24"/>
          <w:szCs w:val="24"/>
        </w:rPr>
      </w:pPr>
      <w:r w:rsidRPr="00670FA9">
        <w:rPr>
          <w:sz w:val="24"/>
          <w:szCs w:val="24"/>
        </w:rPr>
        <w:t>Важно научить детей способам выхода из конфликтной ситуации, не доводя дело до ссор и драк. Необходимо также создавать условия для профилактики возникновения конфликтных ситуаций (использовать беседу, игру-драматизацию), научить 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Работа по разделу «Ребенок на улицах города» </w:t>
      </w:r>
      <w:r w:rsidRPr="00670FA9">
        <w:rPr>
          <w:sz w:val="24"/>
          <w:szCs w:val="24"/>
        </w:rPr>
        <w:t>проводится через знакомство детей с правилами поведения на улицах города. Детям объясняют необходимость соблюдения правил и рассказывают об опасности, которая может возникнуть, если пренебрегать ими, что для этой цели существуют правила дорожного движения. Ими регулируется поведение пешеходов и водителей, объясняют, что дорожные знаки помогают и пешеходам, и водителям ориентироваться на улицах города.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proofErr w:type="gramStart"/>
      <w:r w:rsidRPr="00670FA9">
        <w:rPr>
          <w:sz w:val="24"/>
          <w:szCs w:val="24"/>
        </w:rPr>
        <w:t>Ребят знакомят с основными дорожными знаками 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(в играх с макетом города, в игровых ситуациях-загадках, в самостоятельной игровой деятельности.</w:t>
      </w:r>
      <w:proofErr w:type="gramEnd"/>
    </w:p>
    <w:p w:rsidR="00670FA9" w:rsidRPr="00670FA9" w:rsidRDefault="00670FA9" w:rsidP="00670FA9">
      <w:pPr>
        <w:pStyle w:val="a9"/>
        <w:ind w:left="142" w:firstLine="426"/>
        <w:rPr>
          <w:b/>
          <w:bCs/>
          <w:sz w:val="24"/>
          <w:szCs w:val="24"/>
        </w:rPr>
      </w:pP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rPr>
          <w:b/>
          <w:bCs/>
          <w:sz w:val="24"/>
          <w:szCs w:val="24"/>
        </w:rPr>
      </w:pPr>
      <w:r w:rsidRPr="00670FA9">
        <w:rPr>
          <w:b/>
          <w:bCs/>
          <w:sz w:val="24"/>
          <w:szCs w:val="24"/>
        </w:rPr>
        <w:t>2.2.Описание форм, способов и методов реализации программы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Беседы. </w:t>
      </w:r>
      <w:r w:rsidRPr="00670FA9">
        <w:rPr>
          <w:sz w:val="24"/>
          <w:szCs w:val="24"/>
        </w:rPr>
        <w:t>Планы проведения бесед, которые начинаются с объявления темы, предполагают использование наглядного материала, игровых приемов, чтение художественной литературы - стихотворений, загадок, рассказов.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lastRenderedPageBreak/>
        <w:t>В процессе беседы педагог задает вопросы, обобщает и дополняет ответы детей, расширяя тем самым их представления. В названии бесед раскрыто их основное содержание («Чтобы быть здоровым, надо быть чистым», «Если ты один дома», «Зачем нужны дорожные знаки» и т.д.)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Организация опытно-исследовательской деятельности </w:t>
      </w:r>
      <w:r w:rsidRPr="00670FA9">
        <w:rPr>
          <w:sz w:val="24"/>
          <w:szCs w:val="24"/>
        </w:rPr>
        <w:t>дошкольников позволяет детям активно включаться в процесс познания, самостоятельно или под тактичным руководством взрослого делать небольшие открытия, выводы, умозаключения: пульс, а значит, сердце работает быстрее при активном движении; если заткнуть уши, ничего не услышишь и т.д.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 xml:space="preserve">Моделируя на игрушках дорожные ситуации, педагог предлагает дошкольникам поупражняться в выполнении правил пешехода; пройдя с завязанными глазами, дети убеждаются, что этот орган очень важен и его нужно </w:t>
      </w:r>
      <w:proofErr w:type="gramStart"/>
      <w:r w:rsidRPr="00670FA9">
        <w:rPr>
          <w:sz w:val="24"/>
          <w:szCs w:val="24"/>
        </w:rPr>
        <w:t>беречь</w:t>
      </w:r>
      <w:proofErr w:type="gramEnd"/>
      <w:r w:rsidRPr="00670FA9">
        <w:rPr>
          <w:sz w:val="24"/>
          <w:szCs w:val="24"/>
        </w:rPr>
        <w:t>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Cs/>
          <w:sz w:val="24"/>
          <w:szCs w:val="24"/>
        </w:rPr>
        <w:t>В блоке</w:t>
      </w:r>
      <w:r w:rsidRPr="00670FA9">
        <w:rPr>
          <w:b/>
          <w:bCs/>
          <w:sz w:val="24"/>
          <w:szCs w:val="24"/>
        </w:rPr>
        <w:t xml:space="preserve"> «Продуктивная деятельность» </w:t>
      </w:r>
      <w:r w:rsidRPr="00670FA9">
        <w:rPr>
          <w:sz w:val="24"/>
          <w:szCs w:val="24"/>
        </w:rPr>
        <w:t>предложена тематика детских работ по рисованию, лепке, аппликации, конструированию, которые могут быть реализованы как на занятиях, так и в самостоятельной деятельности по предложению педагога. Кроме того, в качестве продуктивной используются также некоторые виды трудовой деятельности дошкольников.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Игра, </w:t>
      </w:r>
      <w:r w:rsidRPr="00670FA9">
        <w:rPr>
          <w:sz w:val="24"/>
          <w:szCs w:val="24"/>
        </w:rPr>
        <w:t>как основная в дошкольном детстве, используется в разных аспектах, в том числе для закрепления знаний и умений детей.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Дидактические игры </w:t>
      </w:r>
      <w:r w:rsidRPr="00670FA9">
        <w:rPr>
          <w:sz w:val="24"/>
          <w:szCs w:val="24"/>
        </w:rPr>
        <w:t>помогают не только закрепить, но в некоторых случаях и расширить знания детей о своем теле, правильном питании и т.д.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b/>
          <w:bCs/>
          <w:sz w:val="24"/>
          <w:szCs w:val="24"/>
        </w:rPr>
        <w:t xml:space="preserve">Проектная деятельность. </w:t>
      </w:r>
      <w:r w:rsidRPr="00670FA9">
        <w:rPr>
          <w:sz w:val="24"/>
          <w:szCs w:val="24"/>
        </w:rPr>
        <w:t xml:space="preserve">Организация проектной деятельности помогает углубить представления детей, позволяет им выразить свое отношение к проблеме, что в конечном итоге развивает познавательные способности, творческое мышление детей, их коммуникативные навыки. В исследовательском проекте дети экспериментируют и оформляют результаты в виде газеты, плаката, книги, выставки. </w:t>
      </w:r>
      <w:proofErr w:type="spellStart"/>
      <w:r w:rsidRPr="00670FA9">
        <w:rPr>
          <w:sz w:val="24"/>
          <w:szCs w:val="24"/>
        </w:rPr>
        <w:t>Ролево</w:t>
      </w:r>
      <w:proofErr w:type="spellEnd"/>
      <w:r w:rsidRPr="00670FA9">
        <w:rPr>
          <w:sz w:val="24"/>
          <w:szCs w:val="24"/>
        </w:rPr>
        <w:t>-игровой проект предполагает решение поставленных перед детьми проблем путем их вхождения в образы сказочных персонажей. С помощью информационных проектов дети самостоятельно получают необходимую информацию и реализуют ее на практике. Результатом творческих проектов могут стать оформление группы, показ спектакля и т.д.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В содержание проектной деятельности детей входят: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экспериментально-исследовательская деятельность;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работа с литературой (энциклопедии, справочники, детская художественная литература), ее систематизация, составление словарей;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подбор и систематизация иллюстративного материала;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изобразительная деятельность;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театрализованная деятельность;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создание мини-газет, альбомов, плакатов;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конкурсы, викторины, кроссворды;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выставки;</w:t>
      </w:r>
    </w:p>
    <w:p w:rsidR="00670FA9" w:rsidRPr="00670FA9" w:rsidRDefault="00670FA9" w:rsidP="00670FA9">
      <w:pPr>
        <w:pStyle w:val="a9"/>
        <w:numPr>
          <w:ilvl w:val="1"/>
          <w:numId w:val="3"/>
        </w:numPr>
        <w:autoSpaceDE w:val="0"/>
        <w:autoSpaceDN w:val="0"/>
        <w:adjustRightInd w:val="0"/>
        <w:ind w:left="142" w:firstLine="426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праздники и развлечения.</w:t>
      </w:r>
    </w:p>
    <w:p w:rsidR="00670FA9" w:rsidRPr="00670FA9" w:rsidRDefault="00670FA9" w:rsidP="00670FA9">
      <w:pPr>
        <w:pStyle w:val="a9"/>
        <w:autoSpaceDE w:val="0"/>
        <w:autoSpaceDN w:val="0"/>
        <w:adjustRightInd w:val="0"/>
        <w:ind w:left="568"/>
        <w:jc w:val="both"/>
        <w:rPr>
          <w:sz w:val="24"/>
          <w:szCs w:val="24"/>
        </w:rPr>
      </w:pPr>
    </w:p>
    <w:p w:rsidR="00670FA9" w:rsidRPr="00670FA9" w:rsidRDefault="00670FA9" w:rsidP="00670FA9">
      <w:pPr>
        <w:pStyle w:val="a9"/>
        <w:numPr>
          <w:ilvl w:val="1"/>
          <w:numId w:val="5"/>
        </w:numPr>
        <w:autoSpaceDE w:val="0"/>
        <w:autoSpaceDN w:val="0"/>
        <w:adjustRightInd w:val="0"/>
        <w:ind w:left="-142" w:firstLine="1"/>
        <w:jc w:val="both"/>
        <w:rPr>
          <w:sz w:val="24"/>
          <w:szCs w:val="24"/>
        </w:rPr>
      </w:pPr>
      <w:r w:rsidRPr="00670FA9">
        <w:rPr>
          <w:b/>
          <w:sz w:val="24"/>
          <w:szCs w:val="24"/>
        </w:rPr>
        <w:t>Технологии организации образования в рамках реализации программы</w:t>
      </w:r>
    </w:p>
    <w:p w:rsidR="00670FA9" w:rsidRPr="004C4310" w:rsidRDefault="00670FA9" w:rsidP="00670FA9">
      <w:pPr>
        <w:pStyle w:val="a9"/>
        <w:autoSpaceDE w:val="0"/>
        <w:autoSpaceDN w:val="0"/>
        <w:adjustRightInd w:val="0"/>
        <w:ind w:left="-14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7196"/>
      </w:tblGrid>
      <w:tr w:rsidR="00670FA9" w:rsidRPr="004C4310" w:rsidTr="00670FA9">
        <w:tc>
          <w:tcPr>
            <w:tcW w:w="2660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b/>
                <w:bCs/>
                <w:iCs/>
                <w:sz w:val="24"/>
                <w:szCs w:val="24"/>
              </w:rPr>
              <w:t>Технологии проблемного обучения</w:t>
            </w:r>
          </w:p>
        </w:tc>
        <w:tc>
          <w:tcPr>
            <w:tcW w:w="7654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Применяя эту технологию</w:t>
            </w:r>
            <w:r>
              <w:rPr>
                <w:sz w:val="24"/>
                <w:szCs w:val="24"/>
              </w:rPr>
              <w:t xml:space="preserve">, </w:t>
            </w:r>
            <w:r w:rsidRPr="004C4310">
              <w:rPr>
                <w:sz w:val="24"/>
                <w:szCs w:val="24"/>
              </w:rPr>
              <w:t xml:space="preserve">воспитатель сам ставит проблему (задачу) и сам решает её при активном слушании и обсуждении детьми, может </w:t>
            </w:r>
            <w:proofErr w:type="gramStart"/>
            <w:r w:rsidRPr="004C4310">
              <w:rPr>
                <w:sz w:val="24"/>
                <w:szCs w:val="24"/>
              </w:rPr>
              <w:t>поставить проблему</w:t>
            </w:r>
            <w:proofErr w:type="gramEnd"/>
            <w:r w:rsidRPr="004C4310">
              <w:rPr>
                <w:sz w:val="24"/>
                <w:szCs w:val="24"/>
              </w:rPr>
              <w:t>, дети самостоятельно или под его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руководством находят решение (частично-поисковый метод); ребёнок ставит проблему, воспитатель помогает её решить, у ребёнка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воспитываем способность самостоятельно формулировать проблему, иногда ребёнок сам ставит проблему и сам её решает, воспитатель даже не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 xml:space="preserve">указывает на проблему. (Исследовательский </w:t>
            </w:r>
            <w:r w:rsidRPr="004C4310">
              <w:rPr>
                <w:sz w:val="24"/>
                <w:szCs w:val="24"/>
              </w:rPr>
              <w:lastRenderedPageBreak/>
              <w:t>метод)</w:t>
            </w:r>
          </w:p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Применяя эту технологию</w:t>
            </w:r>
            <w:r>
              <w:rPr>
                <w:sz w:val="24"/>
                <w:szCs w:val="24"/>
              </w:rPr>
              <w:t>,</w:t>
            </w:r>
            <w:r w:rsidRPr="004C4310">
              <w:rPr>
                <w:sz w:val="24"/>
                <w:szCs w:val="24"/>
              </w:rPr>
              <w:t xml:space="preserve"> воспитываем способность самостоятельно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проблемную ситуацию, самостоятельно находить правильный ответ.</w:t>
            </w:r>
          </w:p>
        </w:tc>
      </w:tr>
      <w:tr w:rsidR="00670FA9" w:rsidRPr="004C4310" w:rsidTr="00670FA9">
        <w:tc>
          <w:tcPr>
            <w:tcW w:w="2660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b/>
                <w:bCs/>
                <w:iCs/>
                <w:sz w:val="24"/>
                <w:szCs w:val="24"/>
              </w:rPr>
              <w:lastRenderedPageBreak/>
              <w:t>Игровая технология</w:t>
            </w:r>
          </w:p>
        </w:tc>
        <w:tc>
          <w:tcPr>
            <w:tcW w:w="7654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color w:val="000000"/>
                <w:sz w:val="24"/>
                <w:szCs w:val="24"/>
                <w:shd w:val="clear" w:color="auto" w:fill="FFFFFF"/>
              </w:rPr>
              <w:t>Применяя игровую технологию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C4310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придерживаемся  основного принципа обучения – от простого к </w:t>
            </w:r>
            <w:proofErr w:type="gramStart"/>
            <w:r w:rsidRPr="004C4310">
              <w:rPr>
                <w:color w:val="000000"/>
                <w:sz w:val="24"/>
                <w:szCs w:val="24"/>
                <w:shd w:val="clear" w:color="auto" w:fill="FFFFFF"/>
              </w:rPr>
              <w:t>сложному</w:t>
            </w:r>
            <w:proofErr w:type="gramEnd"/>
            <w:r w:rsidRPr="004C4310">
              <w:rPr>
                <w:color w:val="000000"/>
                <w:sz w:val="24"/>
                <w:szCs w:val="24"/>
                <w:shd w:val="clear" w:color="auto" w:fill="FFFFFF"/>
              </w:rPr>
              <w:t>. Игры подбираем и применяем разнообразны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C4310">
              <w:rPr>
                <w:color w:val="000000"/>
                <w:sz w:val="24"/>
                <w:szCs w:val="24"/>
                <w:shd w:val="clear" w:color="auto" w:fill="FFFFFF"/>
              </w:rPr>
              <w:t xml:space="preserve"> по своему содержанию.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4310">
              <w:rPr>
                <w:sz w:val="24"/>
                <w:szCs w:val="24"/>
              </w:rPr>
              <w:t xml:space="preserve">Для  продуктивной  работы </w:t>
            </w:r>
            <w:r>
              <w:rPr>
                <w:sz w:val="24"/>
                <w:szCs w:val="24"/>
              </w:rPr>
              <w:t>-</w:t>
            </w:r>
            <w:r w:rsidRPr="004C4310">
              <w:rPr>
                <w:sz w:val="24"/>
                <w:szCs w:val="24"/>
              </w:rPr>
              <w:t xml:space="preserve"> различные </w:t>
            </w:r>
            <w:r w:rsidRPr="004C4310">
              <w:rPr>
                <w:iCs/>
                <w:sz w:val="24"/>
                <w:szCs w:val="24"/>
              </w:rPr>
              <w:t>игровые ситуации</w:t>
            </w:r>
            <w:r w:rsidRPr="004C4310">
              <w:rPr>
                <w:sz w:val="24"/>
                <w:szCs w:val="24"/>
              </w:rPr>
              <w:t>, направленные на приобретение ребёнком нравственных качеств, действий и поступков, которые он сначала выполняет на основе подражания, по образцу, а затем самостоятельно.</w:t>
            </w:r>
          </w:p>
        </w:tc>
      </w:tr>
      <w:tr w:rsidR="00670FA9" w:rsidRPr="004C4310" w:rsidTr="00670FA9">
        <w:tc>
          <w:tcPr>
            <w:tcW w:w="2660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b/>
                <w:bCs/>
                <w:iCs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7654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 xml:space="preserve">Здоровьесберегающие технологии, прежде </w:t>
            </w:r>
            <w:proofErr w:type="gramStart"/>
            <w:r w:rsidRPr="004C4310">
              <w:rPr>
                <w:sz w:val="24"/>
                <w:szCs w:val="24"/>
              </w:rPr>
              <w:t>всего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применяем для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валеологической культуры и становлению осознанного отношения ребёнка к здоровью и жизни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человека, накопление знаний о здоровье и развитие умения оберегать,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поддерживать и сохранять его, обретение валеологической компетентности,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позволяет  дошкольнику самостоятельно и эффективно решать задачи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здорового образа жизни и безопасного поведения, задачи, связанные с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оказанием элементарной медицинской, психологической самопомощи и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помощи.</w:t>
            </w:r>
          </w:p>
        </w:tc>
      </w:tr>
      <w:tr w:rsidR="00670FA9" w:rsidRPr="004C4310" w:rsidTr="00670FA9">
        <w:tc>
          <w:tcPr>
            <w:tcW w:w="2660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b/>
                <w:bCs/>
                <w:iCs/>
                <w:sz w:val="24"/>
                <w:szCs w:val="24"/>
              </w:rPr>
              <w:t>Технология исследовательской деятельности</w:t>
            </w:r>
          </w:p>
        </w:tc>
        <w:tc>
          <w:tcPr>
            <w:tcW w:w="7654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C4310">
              <w:rPr>
                <w:sz w:val="24"/>
                <w:szCs w:val="24"/>
              </w:rPr>
              <w:t>Исследовательскую деятельность рассматриваем как особый вид</w:t>
            </w:r>
            <w:r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интеллектуально-творческой деятельности, порождаемый в результате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функционирования механизмов поисковой активности и строящийся на базе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исследовательского поведения.</w:t>
            </w:r>
            <w:proofErr w:type="gramEnd"/>
          </w:p>
        </w:tc>
      </w:tr>
      <w:tr w:rsidR="00670FA9" w:rsidRPr="004C4310" w:rsidTr="00670FA9">
        <w:tc>
          <w:tcPr>
            <w:tcW w:w="2660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Информационно-</w:t>
            </w:r>
            <w:r w:rsidRPr="004C4310">
              <w:rPr>
                <w:b/>
                <w:bCs/>
                <w:iCs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7654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Педагоги дошкольного учреждения используют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>-</w:t>
            </w:r>
            <w:r w:rsidRPr="004C4310">
              <w:rPr>
                <w:sz w:val="24"/>
                <w:szCs w:val="24"/>
              </w:rPr>
              <w:t>коммуникационные технологии (ИКТ) в целях повышения эффективности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образовательного процесса.</w:t>
            </w:r>
          </w:p>
        </w:tc>
      </w:tr>
      <w:tr w:rsidR="00670FA9" w:rsidRPr="004C4310" w:rsidTr="00670FA9">
        <w:tc>
          <w:tcPr>
            <w:tcW w:w="2660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b/>
                <w:bCs/>
                <w:iCs/>
                <w:sz w:val="24"/>
                <w:szCs w:val="24"/>
              </w:rPr>
              <w:t>Технология интегрированного обучения</w:t>
            </w:r>
          </w:p>
        </w:tc>
        <w:tc>
          <w:tcPr>
            <w:tcW w:w="7654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Педагоги интегрировано - соединя</w:t>
            </w:r>
            <w:r>
              <w:rPr>
                <w:sz w:val="24"/>
                <w:szCs w:val="24"/>
              </w:rPr>
              <w:t>ю</w:t>
            </w:r>
            <w:r w:rsidRPr="004C4310">
              <w:rPr>
                <w:sz w:val="24"/>
                <w:szCs w:val="24"/>
              </w:rPr>
              <w:t>т знания из разных образовательных областей на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равноправной основе, дополняя друг друга. В форме интегрированной непосредственной образовательной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деятельности проводим обобщение материала, презентации тем,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 xml:space="preserve">итоговые </w:t>
            </w:r>
            <w:proofErr w:type="gramStart"/>
            <w:r w:rsidRPr="004C4310">
              <w:rPr>
                <w:sz w:val="24"/>
                <w:szCs w:val="24"/>
              </w:rPr>
              <w:t>мероприятия</w:t>
            </w:r>
            <w:proofErr w:type="gramEnd"/>
            <w:r w:rsidRPr="004C4310">
              <w:rPr>
                <w:sz w:val="24"/>
                <w:szCs w:val="24"/>
              </w:rPr>
              <w:t xml:space="preserve"> применяя наиболее эффективные методы и приёмы интегрированной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непосредственной образовательной деятельности:</w:t>
            </w:r>
          </w:p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- сравнительный анализ, сопоставление, поиск;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- проблемные вопросы, стимулирование, проявление открытий, задания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 xml:space="preserve">типа «докажи», «объясни». </w:t>
            </w:r>
          </w:p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Пользуемся примерной структурой:</w:t>
            </w:r>
          </w:p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-</w:t>
            </w:r>
            <w:r w:rsidRPr="0062448E">
              <w:rPr>
                <w:i/>
                <w:iCs/>
                <w:sz w:val="24"/>
                <w:szCs w:val="24"/>
              </w:rPr>
              <w:t>вводная часть</w:t>
            </w:r>
            <w:r w:rsidRPr="004C4310">
              <w:rPr>
                <w:sz w:val="24"/>
                <w:szCs w:val="24"/>
              </w:rPr>
              <w:t>: создается проблемная ситуация, стимулирующая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активность детей к поиску по вопросам безопасности;</w:t>
            </w:r>
          </w:p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-</w:t>
            </w:r>
            <w:r w:rsidRPr="0062448E">
              <w:rPr>
                <w:i/>
                <w:iCs/>
                <w:sz w:val="24"/>
                <w:szCs w:val="24"/>
              </w:rPr>
              <w:t>основная часть</w:t>
            </w:r>
            <w:r w:rsidRPr="004C4310">
              <w:rPr>
                <w:sz w:val="24"/>
                <w:szCs w:val="24"/>
              </w:rPr>
              <w:t>: новые задания на основе содержания различных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областей с опорой на наглядность, обогащение, умозаключения  и активизация словаря;</w:t>
            </w:r>
          </w:p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-</w:t>
            </w:r>
            <w:r w:rsidRPr="0062448E">
              <w:rPr>
                <w:i/>
                <w:iCs/>
                <w:sz w:val="24"/>
                <w:szCs w:val="24"/>
              </w:rPr>
              <w:t>заключительная часть</w:t>
            </w:r>
            <w:r w:rsidRPr="004C4310">
              <w:rPr>
                <w:sz w:val="24"/>
                <w:szCs w:val="24"/>
              </w:rPr>
              <w:t>: детям предлагается любая практическая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работа (</w:t>
            </w:r>
            <w:r>
              <w:rPr>
                <w:sz w:val="24"/>
                <w:szCs w:val="24"/>
              </w:rPr>
              <w:t>сюжетно-</w:t>
            </w:r>
            <w:r w:rsidRPr="004C4310">
              <w:rPr>
                <w:sz w:val="24"/>
                <w:szCs w:val="24"/>
              </w:rPr>
              <w:t>ролевая, дидактическая игра, рисование).</w:t>
            </w:r>
          </w:p>
        </w:tc>
      </w:tr>
      <w:tr w:rsidR="00670FA9" w:rsidRPr="004C4310" w:rsidTr="00670FA9">
        <w:tc>
          <w:tcPr>
            <w:tcW w:w="2660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b/>
                <w:bCs/>
                <w:iCs/>
                <w:sz w:val="24"/>
                <w:szCs w:val="24"/>
              </w:rPr>
              <w:t>Личностно-ориентированные технологии</w:t>
            </w:r>
          </w:p>
        </w:tc>
        <w:tc>
          <w:tcPr>
            <w:tcW w:w="7654" w:type="dxa"/>
          </w:tcPr>
          <w:p w:rsidR="00670FA9" w:rsidRPr="004C4310" w:rsidRDefault="00670FA9" w:rsidP="00670F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310">
              <w:rPr>
                <w:sz w:val="24"/>
                <w:szCs w:val="24"/>
              </w:rPr>
              <w:t>Раскрываем индивидуальность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ребёнка, помогаем ей проявиться, развиться, устояться, обрести избирательность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и устойчивость к социальным воздействиям. Раскрывая индивидуальности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каждого ребёнка в процессе обучения</w:t>
            </w:r>
            <w:r>
              <w:rPr>
                <w:sz w:val="24"/>
                <w:szCs w:val="24"/>
              </w:rPr>
              <w:t>,</w:t>
            </w:r>
            <w:r w:rsidRPr="004C4310">
              <w:rPr>
                <w:sz w:val="24"/>
                <w:szCs w:val="24"/>
              </w:rPr>
              <w:t xml:space="preserve"> обеспечиваем построение личностно-ориентированного образования. Это позволяет работать с каждым ребенком в отдельности с учётом</w:t>
            </w:r>
            <w:r w:rsidR="003C3DCA">
              <w:rPr>
                <w:sz w:val="24"/>
                <w:szCs w:val="24"/>
              </w:rPr>
              <w:t xml:space="preserve"> </w:t>
            </w:r>
            <w:r w:rsidRPr="004C4310">
              <w:rPr>
                <w:sz w:val="24"/>
                <w:szCs w:val="24"/>
              </w:rPr>
              <w:t>индивидуальных познавательных возможностей, потребность интересов.</w:t>
            </w:r>
          </w:p>
        </w:tc>
      </w:tr>
    </w:tbl>
    <w:p w:rsidR="00670FA9" w:rsidRPr="003C3DCA" w:rsidRDefault="00670FA9" w:rsidP="003C3DCA">
      <w:pPr>
        <w:rPr>
          <w:b/>
          <w:bCs/>
          <w:sz w:val="28"/>
          <w:szCs w:val="28"/>
        </w:rPr>
      </w:pPr>
    </w:p>
    <w:p w:rsidR="00670FA9" w:rsidRDefault="00670FA9" w:rsidP="00670FA9">
      <w:pPr>
        <w:pStyle w:val="a9"/>
        <w:numPr>
          <w:ilvl w:val="1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Взаимодействие с семьями воспитанников</w:t>
      </w:r>
    </w:p>
    <w:p w:rsidR="00670FA9" w:rsidRDefault="00670FA9" w:rsidP="00670FA9">
      <w:pPr>
        <w:pStyle w:val="a9"/>
        <w:ind w:left="1288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831"/>
      </w:tblGrid>
      <w:tr w:rsidR="00670FA9" w:rsidTr="00670F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Формы взаимодействия с родителями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Виды деятельности</w:t>
            </w:r>
          </w:p>
        </w:tc>
      </w:tr>
      <w:tr w:rsidR="00670FA9" w:rsidTr="00670F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Традиционные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670FA9" w:rsidRDefault="00670FA9" w:rsidP="00670FA9">
            <w:pPr>
              <w:pStyle w:val="a9"/>
              <w:spacing w:line="256" w:lineRule="auto"/>
              <w:ind w:left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беседы, консультации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наглядно-педагогической пропаганды для родителей (стенды, информационные листы, стенды, буклеты), такие как: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папки-передвижки: «Малышам о безопасности», «Правила поведения при сезонных изменениях погоды», «Если ребенок один дома», «Компьютер в жизни ребенка»;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информационные стенды «Безопасность ребенка дома»,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«Один дома», «Осторожно, огонь» и др.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санитарный бюллетень «Осторожно, грипп!»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советы для родителей «</w:t>
            </w:r>
            <w:r w:rsidR="003C3DCA">
              <w:rPr>
                <w:sz w:val="24"/>
                <w:szCs w:val="24"/>
                <w:lang w:eastAsia="en-US"/>
              </w:rPr>
              <w:t xml:space="preserve">Чем занять ребенка дома?», «Что </w:t>
            </w:r>
            <w:r>
              <w:rPr>
                <w:sz w:val="24"/>
                <w:szCs w:val="24"/>
                <w:lang w:eastAsia="en-US"/>
              </w:rPr>
              <w:t>читать детям о безопасности»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сотрудничества: консультирование родителей вместе с ребенком.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Фотоальбомы, фо</w:t>
            </w:r>
            <w:r w:rsidR="003C3DCA">
              <w:rPr>
                <w:sz w:val="24"/>
                <w:szCs w:val="24"/>
                <w:lang w:eastAsia="en-US"/>
              </w:rPr>
              <w:t xml:space="preserve">торепортажи, из опыта семейного </w:t>
            </w:r>
            <w:r>
              <w:rPr>
                <w:sz w:val="24"/>
                <w:szCs w:val="24"/>
                <w:lang w:eastAsia="en-US"/>
              </w:rPr>
              <w:t>воспитания «Добрые традиции семьи».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медсестры по оказанию первой помощи при ожогах, «Прививки детям: за и против».</w:t>
            </w:r>
          </w:p>
        </w:tc>
      </w:tr>
      <w:tr w:rsidR="00670FA9" w:rsidTr="00670F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Нетрадиционные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670FA9" w:rsidRDefault="00670FA9" w:rsidP="00670FA9">
            <w:pPr>
              <w:pStyle w:val="a9"/>
              <w:spacing w:line="256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Практикумы для родителей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Совместные практические занятия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экскурси</w:t>
            </w:r>
            <w:r w:rsidR="003C3DCA">
              <w:rPr>
                <w:sz w:val="24"/>
                <w:szCs w:val="24"/>
                <w:lang w:eastAsia="en-US"/>
              </w:rPr>
              <w:t xml:space="preserve">й (Пожарная часть, поликлиника, </w:t>
            </w:r>
            <w:r>
              <w:rPr>
                <w:sz w:val="24"/>
                <w:szCs w:val="24"/>
                <w:lang w:eastAsia="en-US"/>
              </w:rPr>
              <w:t>аптека).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 мини-газеты «Чем опасен огонь, чем полезен огонь», «Мама, папа, я – здоровая семья», «Я расту сибиряком».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развлечения с участием родителей.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Тренинги для родителей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Детско-родительские проекты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Мастер-классы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Изготовление нестандартного инвентаря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недели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городск</w:t>
            </w:r>
            <w:r w:rsidR="003C3DCA">
              <w:rPr>
                <w:sz w:val="24"/>
                <w:szCs w:val="24"/>
                <w:lang w:eastAsia="en-US"/>
              </w:rPr>
              <w:t xml:space="preserve">их, областных смотрах конкурсах </w:t>
            </w:r>
            <w:r>
              <w:rPr>
                <w:sz w:val="24"/>
                <w:szCs w:val="24"/>
                <w:lang w:eastAsia="en-US"/>
              </w:rPr>
              <w:t>художественного и прикладного творчества по ОБЖ</w:t>
            </w:r>
          </w:p>
          <w:p w:rsidR="00670FA9" w:rsidRDefault="00670FA9" w:rsidP="003C3DCA">
            <w:pPr>
              <w:pStyle w:val="a9"/>
              <w:ind w:left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Игра-КВН</w:t>
            </w:r>
          </w:p>
        </w:tc>
      </w:tr>
    </w:tbl>
    <w:p w:rsidR="00670FA9" w:rsidRDefault="00670FA9" w:rsidP="00670FA9">
      <w:pPr>
        <w:pStyle w:val="a9"/>
        <w:ind w:left="644"/>
        <w:rPr>
          <w:b/>
          <w:bCs/>
          <w:sz w:val="28"/>
          <w:szCs w:val="28"/>
        </w:rPr>
      </w:pPr>
    </w:p>
    <w:p w:rsidR="00670FA9" w:rsidRPr="00670FA9" w:rsidRDefault="00670FA9" w:rsidP="00670FA9">
      <w:pPr>
        <w:pStyle w:val="a9"/>
        <w:numPr>
          <w:ilvl w:val="0"/>
          <w:numId w:val="5"/>
        </w:numPr>
        <w:rPr>
          <w:b/>
          <w:bCs/>
          <w:sz w:val="24"/>
          <w:szCs w:val="24"/>
        </w:rPr>
      </w:pPr>
      <w:r w:rsidRPr="00670FA9">
        <w:rPr>
          <w:b/>
          <w:bCs/>
          <w:sz w:val="24"/>
          <w:szCs w:val="24"/>
        </w:rPr>
        <w:t>ОРГАНИЗАЦИОННЫЙ РАЗДЕЛ</w:t>
      </w:r>
    </w:p>
    <w:p w:rsidR="00670FA9" w:rsidRPr="00670FA9" w:rsidRDefault="00670FA9" w:rsidP="00670FA9">
      <w:pPr>
        <w:ind w:left="142" w:firstLine="425"/>
        <w:rPr>
          <w:b/>
          <w:bCs/>
          <w:sz w:val="24"/>
          <w:szCs w:val="24"/>
        </w:rPr>
      </w:pPr>
      <w:r w:rsidRPr="00670FA9">
        <w:rPr>
          <w:b/>
          <w:bCs/>
          <w:sz w:val="24"/>
          <w:szCs w:val="24"/>
        </w:rPr>
        <w:t>3.1. Материально-техническое обеспечение реализации программ</w:t>
      </w:r>
    </w:p>
    <w:p w:rsidR="00670FA9" w:rsidRPr="00670FA9" w:rsidRDefault="00670FA9" w:rsidP="00670FA9">
      <w:pPr>
        <w:ind w:left="142" w:firstLine="425"/>
        <w:jc w:val="both"/>
        <w:rPr>
          <w:b/>
          <w:bCs/>
          <w:sz w:val="24"/>
          <w:szCs w:val="24"/>
        </w:rPr>
      </w:pPr>
      <w:r w:rsidRPr="00670FA9">
        <w:rPr>
          <w:sz w:val="24"/>
          <w:szCs w:val="24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пространством, материалами, оборудованием, электронными образовательными ресурсами и средствами обучения и воспитания детей дошкольного возраста, охраны и укрепления их здоровья.</w:t>
      </w:r>
    </w:p>
    <w:p w:rsidR="00670FA9" w:rsidRPr="00670FA9" w:rsidRDefault="00670FA9" w:rsidP="00670FA9">
      <w:pPr>
        <w:autoSpaceDE w:val="0"/>
        <w:autoSpaceDN w:val="0"/>
        <w:adjustRightInd w:val="0"/>
        <w:ind w:left="142" w:firstLine="425"/>
        <w:jc w:val="both"/>
        <w:rPr>
          <w:sz w:val="24"/>
          <w:szCs w:val="24"/>
        </w:rPr>
      </w:pPr>
      <w:r w:rsidRPr="00670FA9">
        <w:rPr>
          <w:sz w:val="24"/>
          <w:szCs w:val="24"/>
        </w:rPr>
        <w:t xml:space="preserve">Для виртуальных экскурсий, путешествий, презентаций детских работ имеется мультимедийное </w:t>
      </w:r>
      <w:r w:rsidRPr="00670FA9">
        <w:rPr>
          <w:bCs/>
          <w:sz w:val="24"/>
          <w:szCs w:val="24"/>
        </w:rPr>
        <w:t>оборудование</w:t>
      </w:r>
      <w:r w:rsidRPr="00670FA9">
        <w:rPr>
          <w:sz w:val="24"/>
          <w:szCs w:val="24"/>
        </w:rPr>
        <w:t xml:space="preserve">, в группах - </w:t>
      </w:r>
      <w:proofErr w:type="spellStart"/>
      <w:r w:rsidRPr="00670FA9">
        <w:rPr>
          <w:sz w:val="24"/>
          <w:szCs w:val="24"/>
        </w:rPr>
        <w:t>фланелеграф</w:t>
      </w:r>
      <w:proofErr w:type="spellEnd"/>
      <w:r w:rsidRPr="00670FA9">
        <w:rPr>
          <w:sz w:val="24"/>
          <w:szCs w:val="24"/>
        </w:rPr>
        <w:t>, макеты и магнитная доска – для моделирования ситуаций на дороге.</w:t>
      </w:r>
    </w:p>
    <w:p w:rsidR="00670FA9" w:rsidRDefault="00670FA9" w:rsidP="00670FA9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670FA9" w:rsidTr="003C3DC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670FA9" w:rsidTr="003C3DC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безопасности по ПДД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</w:t>
            </w:r>
            <w:r w:rsidR="003C3D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Набор транспортных средств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3C3D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Иллюстрации с изображением транспортных средств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пешеходного светофора.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-Атрибуты к с</w:t>
            </w:r>
            <w:r w:rsidR="003C3DCA">
              <w:rPr>
                <w:sz w:val="24"/>
                <w:szCs w:val="24"/>
                <w:lang w:eastAsia="en-US"/>
              </w:rPr>
              <w:t xml:space="preserve">южетно-ролевой игре «Транспорт» </w:t>
            </w:r>
            <w:r>
              <w:rPr>
                <w:sz w:val="24"/>
                <w:szCs w:val="24"/>
                <w:lang w:eastAsia="en-US"/>
              </w:rPr>
              <w:t>(разноцветные рули, шапочки разных видов машин, нагрудные знаки, жилеты с изображением того или иного вида транспорта и т.д.)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Картинки для игры на классификацию видов транспорта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- Макет улицы (крупный), где обозначены тротуар и проезжая часть</w:t>
            </w:r>
            <w:proofErr w:type="gramEnd"/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транспортного светофора (плоскостной).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светофора с переключающимися сигналами, действующий от батарейки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 «Найди свой цвет», «Собери светофор»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 макете улицы с пешеходным переходом.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перекрестка для решения сложных логических задач по ПДД, отработки навыков безопасного перехода проезжей части на перекрестке.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Макет должен быть со съемными предметами для моделирования улицы.</w:t>
            </w:r>
          </w:p>
          <w:p w:rsidR="003C3DCA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Набор дорожных знаков: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</w:t>
            </w:r>
            <w:r w:rsidR="003C3DCA">
              <w:rPr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t xml:space="preserve"> «Дети»; </w:t>
            </w:r>
          </w:p>
          <w:p w:rsidR="00670FA9" w:rsidRDefault="003C3DCA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запрещающие знаки:</w:t>
            </w:r>
            <w:r w:rsidR="00670FA9">
              <w:rPr>
                <w:sz w:val="24"/>
                <w:szCs w:val="24"/>
                <w:lang w:eastAsia="en-US"/>
              </w:rPr>
              <w:t xml:space="preserve"> «Движение пешеходов запрещено», «Движение на велосипедах запрещено»;</w:t>
            </w:r>
          </w:p>
          <w:p w:rsidR="003C3DCA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предписывающие знаки</w:t>
            </w:r>
            <w:r w:rsidR="003C3DCA">
              <w:rPr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t xml:space="preserve"> «Пешеходная дорожка», «Велосипедная дорожка»; </w:t>
            </w:r>
          </w:p>
          <w:p w:rsidR="00670FA9" w:rsidRDefault="003C3DCA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знаки приоритета:</w:t>
            </w:r>
            <w:r w:rsidR="00670FA9">
              <w:rPr>
                <w:sz w:val="24"/>
                <w:szCs w:val="24"/>
                <w:lang w:eastAsia="en-US"/>
              </w:rPr>
              <w:t xml:space="preserve"> «Главная дорога», «Уступи дор</w:t>
            </w:r>
            <w:r>
              <w:rPr>
                <w:sz w:val="24"/>
                <w:szCs w:val="24"/>
                <w:lang w:eastAsia="en-US"/>
              </w:rPr>
              <w:t xml:space="preserve">огу»; знаки сервиса: </w:t>
            </w:r>
            <w:r w:rsidR="00670FA9">
              <w:rPr>
                <w:sz w:val="24"/>
                <w:szCs w:val="24"/>
                <w:lang w:eastAsia="en-US"/>
              </w:rPr>
              <w:t>«Больница», «Телефон», «Пункт питания». Мелкие знаки на подставках, для работы с макетом, и крупные знаки на подстав</w:t>
            </w:r>
            <w:r>
              <w:rPr>
                <w:sz w:val="24"/>
                <w:szCs w:val="24"/>
                <w:lang w:eastAsia="en-US"/>
              </w:rPr>
              <w:t>ках</w:t>
            </w:r>
            <w:r w:rsidR="00670FA9">
              <w:rPr>
                <w:sz w:val="24"/>
                <w:szCs w:val="24"/>
                <w:lang w:eastAsia="en-US"/>
              </w:rPr>
              <w:t xml:space="preserve"> для творческих, ролевых игр.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3C3D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Дидактические игры: «О чем говорят знаки?», «Угадай знак», «Где спрятался знак?», «Перекресток», «Наша улица»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Схемы жестов регулир</w:t>
            </w:r>
            <w:r w:rsidR="003C3DCA">
              <w:rPr>
                <w:sz w:val="24"/>
                <w:szCs w:val="24"/>
                <w:lang w:eastAsia="en-US"/>
              </w:rPr>
              <w:t xml:space="preserve">овщика, дидактическая игра «Что </w:t>
            </w:r>
            <w:r>
              <w:rPr>
                <w:sz w:val="24"/>
                <w:szCs w:val="24"/>
                <w:lang w:eastAsia="en-US"/>
              </w:rPr>
              <w:t>говорит жезл?», атрибуты инспектора ДПС: жезл, фуражка.</w:t>
            </w:r>
          </w:p>
          <w:p w:rsidR="00670FA9" w:rsidRDefault="00670FA9" w:rsidP="003C3DCA">
            <w:pPr>
              <w:spacing w:line="25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 картинок с проблемными ситуациями</w:t>
            </w:r>
          </w:p>
        </w:tc>
      </w:tr>
      <w:tr w:rsidR="00670FA9" w:rsidTr="003C3DC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Уголок пожарной безопасности</w:t>
            </w:r>
          </w:p>
          <w:p w:rsidR="00670FA9" w:rsidRDefault="00670FA9" w:rsidP="00670FA9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игры;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настольный театр «Кошкин дом»;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костюм пожарного;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пожарные машины разных размеров;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детский пожарный щит с предметами для тушения пожара</w:t>
            </w:r>
          </w:p>
        </w:tc>
      </w:tr>
      <w:tr w:rsidR="00670FA9" w:rsidTr="003C3DC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конструирования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конструкторы разных размеров для конструирования машин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напольный ковер с изображением дороги для маленького конструктора</w:t>
            </w:r>
          </w:p>
        </w:tc>
      </w:tr>
      <w:tr w:rsidR="00670FA9" w:rsidTr="003C3DC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«Аптека»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3C3DCA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атрибуты для сюжетно-</w:t>
            </w:r>
            <w:r w:rsidR="00670FA9">
              <w:rPr>
                <w:sz w:val="24"/>
                <w:szCs w:val="24"/>
                <w:lang w:eastAsia="en-US"/>
              </w:rPr>
              <w:t>ролевых игр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комплекты «Доктор»</w:t>
            </w:r>
          </w:p>
          <w:p w:rsidR="00670FA9" w:rsidRDefault="00670FA9" w:rsidP="003C3D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больничные листы, рецепты</w:t>
            </w:r>
          </w:p>
        </w:tc>
      </w:tr>
    </w:tbl>
    <w:p w:rsidR="00670FA9" w:rsidRDefault="00670FA9" w:rsidP="00670F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FA9" w:rsidRPr="00670FA9" w:rsidRDefault="00670FA9" w:rsidP="00670FA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70FA9">
        <w:rPr>
          <w:b/>
          <w:sz w:val="24"/>
          <w:szCs w:val="24"/>
        </w:rPr>
        <w:t>3.2.</w:t>
      </w:r>
      <w:r w:rsidRPr="00670FA9">
        <w:rPr>
          <w:b/>
          <w:bCs/>
          <w:sz w:val="24"/>
          <w:szCs w:val="24"/>
        </w:rPr>
        <w:t>Проектирование образовательного процесса в рамках программы</w:t>
      </w:r>
    </w:p>
    <w:p w:rsidR="00670FA9" w:rsidRPr="00670FA9" w:rsidRDefault="00670FA9" w:rsidP="00670FA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Реализуется в первую и вторую половину дня в форме совместной деятельности в ходе режимных моментов и предполагает активное вовлечение в работу не только воспитанников, но и их родителей.</w:t>
      </w:r>
    </w:p>
    <w:p w:rsidR="00670FA9" w:rsidRPr="00670FA9" w:rsidRDefault="00670FA9" w:rsidP="00670FA9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r w:rsidRPr="00670FA9">
        <w:rPr>
          <w:b/>
          <w:bCs/>
          <w:sz w:val="24"/>
          <w:szCs w:val="24"/>
        </w:rPr>
        <w:lastRenderedPageBreak/>
        <w:t xml:space="preserve">Длительность занятий </w:t>
      </w:r>
    </w:p>
    <w:p w:rsidR="00670FA9" w:rsidRPr="00670FA9" w:rsidRDefault="00670FA9" w:rsidP="00670F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Младший возраст (3-4года) - не более 15 минут</w:t>
      </w:r>
    </w:p>
    <w:p w:rsidR="00670FA9" w:rsidRPr="00670FA9" w:rsidRDefault="00670FA9" w:rsidP="00670F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Средний возраст (4-5 лет) - не более 20 минут</w:t>
      </w:r>
    </w:p>
    <w:p w:rsidR="00670FA9" w:rsidRPr="00670FA9" w:rsidRDefault="00670FA9" w:rsidP="00670F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Старший возраст (5-6 лет) - не более 25 минут</w:t>
      </w:r>
    </w:p>
    <w:p w:rsidR="00670FA9" w:rsidRPr="00670FA9" w:rsidRDefault="00670FA9" w:rsidP="00670F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FA9">
        <w:rPr>
          <w:sz w:val="24"/>
          <w:szCs w:val="24"/>
        </w:rPr>
        <w:t>Подготовительная к школе группа (6-7 лет) - не более 30 минут</w:t>
      </w:r>
    </w:p>
    <w:p w:rsidR="00670FA9" w:rsidRPr="00670FA9" w:rsidRDefault="00670FA9" w:rsidP="00670FA9">
      <w:pPr>
        <w:pStyle w:val="a6"/>
      </w:pPr>
    </w:p>
    <w:p w:rsidR="00670FA9" w:rsidRPr="00670FA9" w:rsidRDefault="00670FA9" w:rsidP="00670FA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70FA9">
        <w:rPr>
          <w:b/>
          <w:bCs/>
          <w:sz w:val="24"/>
          <w:szCs w:val="24"/>
        </w:rPr>
        <w:t>Тематическое планирование образовательной деятельности</w:t>
      </w:r>
    </w:p>
    <w:p w:rsidR="00670FA9" w:rsidRDefault="00670FA9" w:rsidP="00670FA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W w:w="1077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"/>
        <w:gridCol w:w="2409"/>
        <w:gridCol w:w="2264"/>
        <w:gridCol w:w="2550"/>
        <w:gridCol w:w="2556"/>
      </w:tblGrid>
      <w:tr w:rsidR="00670FA9" w:rsidTr="00670FA9">
        <w:trPr>
          <w:cantSplit/>
          <w:trHeight w:val="11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Неделя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Младшая группа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Средняя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Старшая группа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Подготовительная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 школе групп</w:t>
            </w:r>
          </w:p>
        </w:tc>
      </w:tr>
      <w:tr w:rsidR="00670FA9" w:rsidTr="00670FA9">
        <w:trPr>
          <w:cantSplit/>
          <w:trHeight w:val="3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Сентябрь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Pr="0062448E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2448E"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</w:tr>
      <w:tr w:rsidR="00670FA9" w:rsidTr="00670FA9">
        <w:trPr>
          <w:cantSplit/>
          <w:trHeight w:val="2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Pr="0062448E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2448E"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</w:tr>
      <w:tr w:rsidR="00670FA9" w:rsidTr="00670FA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Pr="0062448E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2448E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</w:tr>
      <w:tr w:rsidR="00670FA9" w:rsidTr="00670FA9">
        <w:trPr>
          <w:cantSplit/>
          <w:trHeight w:val="82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Pr="0062448E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2448E"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Расскажем Чебурашке как вести себя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Расскажем Чебурашке как вести себя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работе сотрудников детского сада, закрепить названия профессий: воспитатель, младший воспитатель, медсестра, повар, музыкальный руководитель. Дать понятие о том, что все взрослые в детском саду заботятся, чтобы детям было весело и интересно, чтобы они были здоровыми.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Закрепить названия чайной посуды, порядок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сервировки стола для чаепития. Дать представление о правилах безопасного поведения за столом. Закрепить названия постельного белья и принадлежностей.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последовательность раздевания и развешивания одежды. Закрепить представление о том, что сон полезен для здоровья. Закрепить знания о необходимости поддерживать порядок в группе. Закрепить представления о том, что содержание вещей в порядке помогает сохранить здоровье. Уточнить правила безопасного поведения в группе.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Объяснить ребёнку, что приятная внешность незнакомого человека не всегда означает его добрые намерения. 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ситуациях. Рассмотреть и обсудить с детьми такие опасные ситуации, как контакты с чужими людьми, научить их правильно себя вести в таких случаях. Научить детей говорить «нет», если старший приятель попытается вовлечь его в опасную ситуацию.</w:t>
            </w:r>
          </w:p>
        </w:tc>
      </w:tr>
      <w:tr w:rsidR="00670FA9" w:rsidTr="00670FA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</w:tr>
      <w:tr w:rsidR="00670FA9" w:rsidTr="00670FA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</w:tr>
      <w:tr w:rsidR="00670FA9" w:rsidTr="00670FA9">
        <w:trPr>
          <w:cantSplit/>
          <w:trHeight w:val="2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</w:tr>
      <w:tr w:rsidR="00670FA9" w:rsidTr="00670FA9">
        <w:trPr>
          <w:cantSplit/>
          <w:trHeight w:val="58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полезных продуктах, их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значение для здоровья и хорошего настроения. Уточнить качественные характеристики фруктов. Продолжать знакомить детей с профессиями врача и медсестры, воспитывать уважение к людям этих профессий. Закрепить названия зимней одежды. Уточнить порядок одевания. Формировать представление о необходимости заботиться, о своём здоровье. Закрепить знание названий овощей, учить узнавать их по описанию воспитателя. Продолжать формировать представление о пользе овощей для здоровья. Закрепить обобщающие понятия «овощи», «фрукты». Упражнять в умении их дифференцировать. Закреплять знания об овощах и фруктах, умение определять их по вкусу. Закрепить представление о пользе фруктов для здоровья.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 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 Познакомить детей с номером телефона «01», по которому надо звонить в случае пожара.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Научить детей пользоваться телефоном для вызова милиции «02» (запомнить номер).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адрес).</w:t>
            </w:r>
          </w:p>
        </w:tc>
      </w:tr>
      <w:tr w:rsidR="00670FA9" w:rsidTr="00670FA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</w:tr>
      <w:tr w:rsidR="00670FA9" w:rsidTr="00670FA9">
        <w:trPr>
          <w:cantSplit/>
          <w:trHeight w:val="1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</w:tr>
      <w:tr w:rsidR="00670FA9" w:rsidTr="00670FA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 растения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растения</w:t>
            </w:r>
          </w:p>
        </w:tc>
      </w:tr>
      <w:tr w:rsidR="00670FA9" w:rsidTr="00670FA9">
        <w:trPr>
          <w:cantSplit/>
          <w:trHeight w:val="19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знания, из каких частей состоит тело человека. Дать знания о роли органов чувств. Учить описывать предмет. Упражнять в классификации понятий «фрукты-овощи». Закреплять знания об овощах и фруктах и их пользе для здоровья. Закрепить знание названий одежды. Совершенствовать умение дифференцировать одежду по сезону. Закреплять знания о том, что при кашле и чихании необходимо прикрывать рот. Упражнять в пользовании носовым платком. Закрепить знание туалетных принадлежностей и порядок мытья. Уточнить знания о необходимости поддерживать чистоту тела. Способствовать формированию привычки к опрятности. Закреплять знания о роли органов чувств. Закрепить знания о частях тела и их роли для человека. Формировать внимание, умение быстро и правильно отвечать на вопросы. Закреплять названия овощей и фруктов. Упражнять в согласовании существительных и прилагательных в роде. Совершенствовать представление о роли разных частей тела и необходимости упражнять их.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Расширить представления детей о предметах, которые могут служить источниками опасности в доме. Дети должны знать, что нельзя самим открывать окна и выглядывать из них, выходить на балкон и играть там. Воспитать у детей природоохранное поведение; развить представления о том, какие действия вред природе, портят ее, а какие способствуют ее восстановлению.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Научить детей различать грибы (съедобные,</w:t>
            </w:r>
            <w:r w:rsidR="003C3D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несъедобные) по внешнему виду. Познакомить детей со съедобными ягодами и ядовитыми растениями, а также научить различать их и правильно называть. Закрепить знания о съедобных и несъедобных грибах и ягодах. Объяснить детям, что контакты с животными иногда могут быть опасны.</w:t>
            </w:r>
          </w:p>
        </w:tc>
      </w:tr>
      <w:tr w:rsidR="00670FA9" w:rsidTr="00670FA9">
        <w:trPr>
          <w:cantSplit/>
          <w:trHeight w:val="28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</w:tr>
      <w:tr w:rsidR="00670FA9" w:rsidTr="00670FA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 человека</w:t>
            </w:r>
          </w:p>
        </w:tc>
      </w:tr>
      <w:tr w:rsidR="00670FA9" w:rsidTr="00670FA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</w:tr>
      <w:tr w:rsidR="00670FA9" w:rsidTr="00670FA9">
        <w:trPr>
          <w:cantSplit/>
          <w:trHeight w:val="3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Учить видеть и называть предметы и действия на картинке, находить причинно-следственные связи. Учить составлять короткий рассказ. Подводить к пониманию пользы для здоровья прогулок и физических упражнений. Закреплять представления о необходимости соблюдать правила гигиены; Познакомить с работой мастера по стирке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Белья. Уточнить знания о том, что в прачечной стирают, гладят полотенца и пастельной бельё. Воспитывать уважение к труду взрослых, работающих в прачечной. Познакомить с трудом фармацевта; он отпускает лекарства и витамины по рецептам врача; работа фармацевта очень ответственная, нужно быть внимательным, чтобы не перепутать лекарства. Уточнить знания о труде парикмахера. Продолжать формировать представление о необходимости поддерживать чистоту тела и аккуратный внешний вид. Закреплять навыки ухода за волосами. Формировать понятие «опрятный внешний вид». Упражнять в завязывании бантик. Закреплять знания основных цветов. 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тем, как устроено тело человека. Познакомить детей с назначением и работой сердца. Ознакомить детей с органами дыхания. Ознакомить детей с назначением и работой системы пищеварения.</w:t>
            </w:r>
          </w:p>
        </w:tc>
      </w:tr>
      <w:tr w:rsidR="00670FA9" w:rsidTr="00670FA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</w:tr>
      <w:tr w:rsidR="00670FA9" w:rsidTr="00670FA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</w:tr>
      <w:tr w:rsidR="00670FA9" w:rsidTr="00670FA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</w:tr>
      <w:tr w:rsidR="00670FA9" w:rsidTr="00670FA9">
        <w:trPr>
          <w:cantSplit/>
          <w:trHeight w:val="40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 Продолжать формировать основные движения и физические качества дошкольников. Познакомить с произведениями устного народного творчества. Воспитывать умение слушать произведение, сопереживать героям. Способствовать осознанию последствий поступков героев. На примере содержания сказки дать представление об опасности контакта с незнакомыми людьми. Упражнять в умение осознавать, запоминать и воспроизводить показанные движения, развивать зрительную - моторную память, внимание. Продолжать формировать представление о пользе занятий физкультурой и спортом. Закреплять знания о видах спорта, способствовать укреплению здоровья детей.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Ознакомить детей с назначением мышц, костей, суставов, их ролью в строении тела человека, а также с возможностями движения различных частей тела. По возможности не оберегать детей от знаний о тяжелых, хронических заболеваниях, инвалидности. Стараться пробудить в них чувство сострадания, стремление помочь больным, одиноким, пожилым людям. Дать детям элементарные представления об инфекционных болезнях и их возбудителях (микробах, вирусах). Научить детей заботиться о своем здоровье, избегать ситуаций, приносящих вред здоровью.</w:t>
            </w:r>
          </w:p>
        </w:tc>
      </w:tr>
      <w:tr w:rsidR="00670FA9" w:rsidTr="00670FA9">
        <w:trPr>
          <w:cantSplit/>
          <w:trHeight w:val="31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Безопасность на дорогах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Безопасность на дорогах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</w:tr>
      <w:tr w:rsidR="00670FA9" w:rsidTr="00670FA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 здоровыми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670FA9" w:rsidTr="00670FA9">
        <w:trPr>
          <w:cantSplit/>
          <w:trHeight w:val="2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Как вести себя на улице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вести себя на улице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Витамины и </w:t>
            </w:r>
            <w:proofErr w:type="gramStart"/>
            <w:r>
              <w:rPr>
                <w:lang w:eastAsia="en-US"/>
              </w:rPr>
              <w:t>здоровый</w:t>
            </w:r>
            <w:proofErr w:type="gramEnd"/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здоровый организм</w:t>
            </w:r>
          </w:p>
        </w:tc>
      </w:tr>
      <w:tr w:rsidR="00670FA9" w:rsidTr="00670FA9">
        <w:trPr>
          <w:cantSplit/>
          <w:trHeight w:val="3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знание сигналов светофора и действий пешеходов. Познакомить с дорожными знаками: «Пешеходный переход», «Подземный переход», «Осторожно дети!», «Остановка автобуса». Формировать представление о правилах поведения на улице города. Закрепить знания о пользе овощей для здоровья. Продолжать формировать представление о витаминах и их пользе. Уточнить знания о транспорте: грузовом, легковом, пассажирском, о сигналах светофора. Закреплять знания правил поведения на улице. Закрепить названия видов наземного транспорта. Закреплять знания о значении цветов светофора и правил движения. Упражнять в выполнении правил. Закрепить знания о частях автомашины.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Развить у детей понимание значения и необходимости гигиенических процедур.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детям о пользе витаминов и их значении для здоровья человека. Объяснить детям, как витамины влияют на организм человека. Помочь детям понять, что здоровье зависит от правильного питания - еда должна быть не только вкусной, но и полезной.</w:t>
            </w:r>
          </w:p>
        </w:tc>
      </w:tr>
      <w:tr w:rsidR="00670FA9" w:rsidTr="00670FA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</w:tr>
      <w:tr w:rsidR="00670FA9" w:rsidTr="00670FA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</w:tr>
      <w:tr w:rsidR="00670FA9" w:rsidTr="00670FA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</w:tr>
      <w:tr w:rsidR="00670FA9" w:rsidTr="00670FA9">
        <w:trPr>
          <w:cantSplit/>
          <w:trHeight w:val="3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Дать знания о пользе витаминов и их значения для здоровья человека. Дать первоначальное представление о пожаре. Познакомить с некоторыми правилами пожарной безопасности. Закреплять знания о профессиях врача и медсестры. Закрепить знание о том, что при серьёзной травме необходимо вызвать врача скорой помощи, позвонив по номеру «03». Упражнять в вызове врача и умении формулировать вызов. Уточнить знания об овощах и фруктах, их качествах (цвет, форма, вкус, запах). Закреплять умение узнавать их по картинке и давать краткое описание. Уточнить название фруктов, учить определять их на ощупь, называть и описывать. Закреплять знания о частях тела человека. Формировать адекватное отношение к посещению медицинского кабинета. Закреплять навыки рассказывания.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 Способствовать становлению у детей ценностей здорового образа жизни: занятия спортом очень полезны для здоровья человека. 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очередность, извиниться). Ребенок должен узнать, что одежда защищает человека от жары и холода, дождя и ветра. Чтобы сохранить здоровье и не болеть, надо правильно одеваться.</w:t>
            </w:r>
          </w:p>
        </w:tc>
      </w:tr>
      <w:tr w:rsidR="00670FA9" w:rsidTr="00670FA9">
        <w:trPr>
          <w:cantSplit/>
          <w:trHeight w:val="13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</w:tr>
      <w:tr w:rsidR="00670FA9" w:rsidTr="00670FA9">
        <w:trPr>
          <w:cantSplit/>
          <w:trHeight w:val="10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</w:tr>
      <w:tr w:rsidR="00670FA9" w:rsidTr="00670FA9">
        <w:trPr>
          <w:cantSplit/>
          <w:trHeight w:val="1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</w:tr>
      <w:tr w:rsidR="00670FA9" w:rsidTr="00670FA9">
        <w:trPr>
          <w:cantSplit/>
          <w:trHeight w:val="90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Катание на велосипеде (самокате, роликах) в черте города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Катание на велосипеде (самокате, роликах) в черте города</w:t>
            </w:r>
          </w:p>
        </w:tc>
      </w:tr>
      <w:tr w:rsidR="00670FA9" w:rsidTr="00670FA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Закрепи</w:t>
            </w:r>
            <w:r w:rsidR="003C3DCA">
              <w:rPr>
                <w:lang w:eastAsia="en-US"/>
              </w:rPr>
              <w:t xml:space="preserve">ть правила обращения с опасными предметами. </w:t>
            </w:r>
            <w:r>
              <w:rPr>
                <w:lang w:eastAsia="en-US"/>
              </w:rPr>
              <w:t>Формировать правила безопасного поведения в быту. Продолжать формировать элементарные представления о здоровом образе жизни. Уточнить знания о работе врача и медсестры. Дать представление об оказании первой помощи и службе «03». Закреплять умение классифицировать предметы. Продолжать формировать представление о том, что нельзя брать лекарственные препараты без разрешения взрослых. Закреплять представление о бытовых предметах, которыми нельзя играть.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правилами этичного и безопасного поведения в городском транспорте. Научить детей различать и понимать, что обозначают некоторые дорожные знаки. Обсудить с детьми различные опасные ситуации, которые могут возникнуть при играх во дворе дома, научить их необходимым мерам предосторожности. Рассмотреть различные опасные ситуации, которые могут возникнуть в городских условиях при катании детей на велосипеде (самокате, роликовых коньках); научить детей правилам поведения в таких ситуациях</w:t>
            </w:r>
          </w:p>
        </w:tc>
      </w:tr>
      <w:tr w:rsidR="00670FA9" w:rsidTr="00670FA9">
        <w:trPr>
          <w:cantSplit/>
          <w:trHeight w:val="10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FA9" w:rsidRDefault="00670FA9" w:rsidP="00670FA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Опасные участки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пешеходной части улицы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участки на пешеходной части улицы</w:t>
            </w:r>
          </w:p>
        </w:tc>
      </w:tr>
      <w:tr w:rsidR="00670FA9" w:rsidTr="00670FA9">
        <w:trPr>
          <w:cantSplit/>
          <w:trHeight w:val="12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</w:tr>
      <w:tr w:rsidR="00670FA9" w:rsidTr="00670FA9">
        <w:trPr>
          <w:cantSplit/>
          <w:trHeight w:val="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кому можно обратиться за помощью, если ты потерялся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3C3DCA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 кому можно обратиться за </w:t>
            </w:r>
            <w:r w:rsidR="00670FA9">
              <w:rPr>
                <w:lang w:eastAsia="en-US"/>
              </w:rPr>
              <w:t>помощью, если ты потерялся на улице</w:t>
            </w:r>
          </w:p>
        </w:tc>
      </w:tr>
      <w:tr w:rsidR="00670FA9" w:rsidTr="00670FA9">
        <w:trPr>
          <w:cantSplit/>
          <w:trHeight w:val="102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</w:tr>
      <w:tr w:rsidR="00670FA9" w:rsidTr="00670FA9">
        <w:trPr>
          <w:cantSplit/>
          <w:trHeight w:val="3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A9" w:rsidRDefault="00670FA9" w:rsidP="00670FA9">
            <w:pPr>
              <w:rPr>
                <w:b/>
                <w:bCs/>
                <w:lang w:eastAsia="en-US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Закреплять первоначальные навыки жизни и</w:t>
            </w:r>
          </w:p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 Закреплять знания о предметах, необходимых для работы врачу, повару, продавцу. Закреплять представление о видах спорта. Продолжать формировать представление о пользе физкультуры и спорта для здоровья. Закреплять знания об опасных предметах и ситуациях, правилах безопасного поведения. Закреплять знания о съедобных и несъедобных грибах. Продолжать формировать правила безопасного поведения в лесу. Закрепить знания правил безопасного поведения детей. Закреплять правила пешехода. Упражнять в правильном поведении на улице. Закреплять знания о правильном общении и поведении с животными. Продолжать формировать правила осторожного и бережного отношения с ними.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9" w:rsidRDefault="00670FA9" w:rsidP="00670FA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предосторожности; различными способами ограждения опасных зон тротуара. Научить детей правилам поведения на улице, где можно и нельзя играть. Дети должны усвоить, что если они потерялись на улице, то обращаться за помощью можно не к любому взрослому, а только к полицейскому военному, продавцу. Дети должны запомнить и твердо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      </w:r>
          </w:p>
        </w:tc>
      </w:tr>
    </w:tbl>
    <w:p w:rsidR="00670FA9" w:rsidRDefault="00670FA9" w:rsidP="00670FA9">
      <w:pPr>
        <w:autoSpaceDE w:val="0"/>
        <w:autoSpaceDN w:val="0"/>
        <w:adjustRightInd w:val="0"/>
        <w:rPr>
          <w:sz w:val="24"/>
          <w:szCs w:val="24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  <w:bookmarkStart w:id="0" w:name="_GoBack"/>
      <w:bookmarkEnd w:id="0"/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670FA9" w:rsidRDefault="00670FA9" w:rsidP="00670FA9">
      <w:pPr>
        <w:pStyle w:val="a6"/>
        <w:rPr>
          <w:b/>
          <w:sz w:val="28"/>
          <w:szCs w:val="28"/>
        </w:rPr>
      </w:pPr>
    </w:p>
    <w:p w:rsidR="00E24505" w:rsidRDefault="00E24505"/>
    <w:sectPr w:rsidR="00E24505" w:rsidSect="00670F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9F8"/>
    <w:multiLevelType w:val="multilevel"/>
    <w:tmpl w:val="3410AB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0EA91B84"/>
    <w:multiLevelType w:val="multilevel"/>
    <w:tmpl w:val="858A9904"/>
    <w:lvl w:ilvl="0">
      <w:start w:val="1"/>
      <w:numFmt w:val="decimal"/>
      <w:lvlText w:val="%1."/>
      <w:lvlJc w:val="left"/>
      <w:pPr>
        <w:ind w:left="667" w:hanging="525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b/>
      </w:rPr>
    </w:lvl>
  </w:abstractNum>
  <w:abstractNum w:abstractNumId="2">
    <w:nsid w:val="41B74FEF"/>
    <w:multiLevelType w:val="hybridMultilevel"/>
    <w:tmpl w:val="892E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01C60"/>
    <w:multiLevelType w:val="hybridMultilevel"/>
    <w:tmpl w:val="9C6C836E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DD5FDE"/>
    <w:multiLevelType w:val="hybridMultilevel"/>
    <w:tmpl w:val="87AAFEE4"/>
    <w:lvl w:ilvl="0" w:tplc="B4C47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8466A66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A9"/>
    <w:rsid w:val="00183397"/>
    <w:rsid w:val="003C3DCA"/>
    <w:rsid w:val="00670FA9"/>
    <w:rsid w:val="00E2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A9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83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3397"/>
    <w:rPr>
      <w:rFonts w:ascii="Cambria" w:hAnsi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qFormat/>
    <w:rsid w:val="00183397"/>
  </w:style>
  <w:style w:type="paragraph" w:styleId="2">
    <w:name w:val="toc 2"/>
    <w:basedOn w:val="a"/>
    <w:next w:val="a"/>
    <w:autoRedefine/>
    <w:uiPriority w:val="39"/>
    <w:qFormat/>
    <w:rsid w:val="00183397"/>
    <w:pPr>
      <w:ind w:left="240"/>
    </w:pPr>
  </w:style>
  <w:style w:type="paragraph" w:styleId="3">
    <w:name w:val="toc 3"/>
    <w:basedOn w:val="a"/>
    <w:next w:val="a"/>
    <w:autoRedefine/>
    <w:uiPriority w:val="39"/>
    <w:unhideWhenUsed/>
    <w:qFormat/>
    <w:rsid w:val="00183397"/>
    <w:pPr>
      <w:spacing w:after="100" w:line="276" w:lineRule="auto"/>
      <w:ind w:left="440"/>
    </w:pPr>
    <w:rPr>
      <w:rFonts w:ascii="Calibri" w:hAnsi="Calibri"/>
    </w:rPr>
  </w:style>
  <w:style w:type="paragraph" w:styleId="a3">
    <w:name w:val="Subtitle"/>
    <w:basedOn w:val="a"/>
    <w:next w:val="a"/>
    <w:link w:val="a4"/>
    <w:qFormat/>
    <w:rsid w:val="0018339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183397"/>
    <w:rPr>
      <w:rFonts w:ascii="Cambria" w:hAnsi="Cambria"/>
      <w:sz w:val="24"/>
      <w:szCs w:val="24"/>
    </w:rPr>
  </w:style>
  <w:style w:type="character" w:styleId="a5">
    <w:name w:val="Emphasis"/>
    <w:qFormat/>
    <w:rsid w:val="00183397"/>
    <w:rPr>
      <w:i/>
      <w:iCs/>
    </w:rPr>
  </w:style>
  <w:style w:type="paragraph" w:styleId="a6">
    <w:name w:val="No Spacing"/>
    <w:link w:val="a7"/>
    <w:uiPriority w:val="1"/>
    <w:qFormat/>
    <w:rsid w:val="00183397"/>
    <w:rPr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18339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670FA9"/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70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A9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83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3397"/>
    <w:rPr>
      <w:rFonts w:ascii="Cambria" w:hAnsi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qFormat/>
    <w:rsid w:val="00183397"/>
  </w:style>
  <w:style w:type="paragraph" w:styleId="2">
    <w:name w:val="toc 2"/>
    <w:basedOn w:val="a"/>
    <w:next w:val="a"/>
    <w:autoRedefine/>
    <w:uiPriority w:val="39"/>
    <w:qFormat/>
    <w:rsid w:val="00183397"/>
    <w:pPr>
      <w:ind w:left="240"/>
    </w:pPr>
  </w:style>
  <w:style w:type="paragraph" w:styleId="3">
    <w:name w:val="toc 3"/>
    <w:basedOn w:val="a"/>
    <w:next w:val="a"/>
    <w:autoRedefine/>
    <w:uiPriority w:val="39"/>
    <w:unhideWhenUsed/>
    <w:qFormat/>
    <w:rsid w:val="00183397"/>
    <w:pPr>
      <w:spacing w:after="100" w:line="276" w:lineRule="auto"/>
      <w:ind w:left="440"/>
    </w:pPr>
    <w:rPr>
      <w:rFonts w:ascii="Calibri" w:hAnsi="Calibri"/>
    </w:rPr>
  </w:style>
  <w:style w:type="paragraph" w:styleId="a3">
    <w:name w:val="Subtitle"/>
    <w:basedOn w:val="a"/>
    <w:next w:val="a"/>
    <w:link w:val="a4"/>
    <w:qFormat/>
    <w:rsid w:val="0018339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183397"/>
    <w:rPr>
      <w:rFonts w:ascii="Cambria" w:hAnsi="Cambria"/>
      <w:sz w:val="24"/>
      <w:szCs w:val="24"/>
    </w:rPr>
  </w:style>
  <w:style w:type="character" w:styleId="a5">
    <w:name w:val="Emphasis"/>
    <w:qFormat/>
    <w:rsid w:val="00183397"/>
    <w:rPr>
      <w:i/>
      <w:iCs/>
    </w:rPr>
  </w:style>
  <w:style w:type="paragraph" w:styleId="a6">
    <w:name w:val="No Spacing"/>
    <w:link w:val="a7"/>
    <w:uiPriority w:val="1"/>
    <w:qFormat/>
    <w:rsid w:val="00183397"/>
    <w:rPr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18339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670FA9"/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7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5566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2020-01-25T15:39:00Z</dcterms:created>
  <dcterms:modified xsi:type="dcterms:W3CDTF">2020-01-25T15:55:00Z</dcterms:modified>
</cp:coreProperties>
</file>